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2D718" w14:textId="10D3BEF8" w:rsidR="007A6432" w:rsidRDefault="00A37747" w:rsidP="007A6432">
      <w:r>
        <w:t xml:space="preserve">8.13 </w:t>
      </w:r>
      <w:r w:rsidR="007A6432">
        <w:t>MANUAL HANDLING POLICY</w:t>
      </w:r>
    </w:p>
    <w:p w14:paraId="04925D62" w14:textId="77777777" w:rsidR="007A6432" w:rsidRDefault="007A6432" w:rsidP="007A6432">
      <w:pPr>
        <w:spacing w:after="0"/>
      </w:pPr>
    </w:p>
    <w:p w14:paraId="03D1452B" w14:textId="50A8592A" w:rsidR="007A6432" w:rsidRDefault="007A6432" w:rsidP="007A6432">
      <w:pPr>
        <w:spacing w:after="0"/>
      </w:pPr>
      <w:r>
        <w:t>To comply with Occupational Health and Safety Act 1991, The Health and Safety at Work Act 1974 and Manual Handling Operations Regulations 1992, which requires Hadleigh Parkside Pre-school to follow the guidelines set out in this legislation.</w:t>
      </w:r>
    </w:p>
    <w:p w14:paraId="0E5736ED" w14:textId="77777777" w:rsidR="007A6432" w:rsidRDefault="007A6432" w:rsidP="007A6432">
      <w:pPr>
        <w:spacing w:after="0"/>
      </w:pPr>
    </w:p>
    <w:p w14:paraId="42E2CD55" w14:textId="76D015EC" w:rsidR="007A6432" w:rsidRDefault="007A6432" w:rsidP="007A6432">
      <w:pPr>
        <w:spacing w:after="0"/>
      </w:pPr>
      <w:r>
        <w:t>Manual Handling means lifting, lowering, pushing, pulling, carrying, moving, holding or restraining any object, animal or person. It is our responsibility to ensure the safety of ourselves and others</w:t>
      </w:r>
      <w:r w:rsidR="0046795F">
        <w:t xml:space="preserve"> by following procedures to manage and monitor safe manual handling.</w:t>
      </w:r>
    </w:p>
    <w:p w14:paraId="5CD4C92A" w14:textId="27E5F4C0" w:rsidR="007A6432" w:rsidRDefault="007A6432" w:rsidP="007A6432">
      <w:pPr>
        <w:spacing w:after="0"/>
      </w:pPr>
    </w:p>
    <w:p w14:paraId="3BEB2086" w14:textId="05FF6D53" w:rsidR="0046795F" w:rsidRDefault="0046795F" w:rsidP="007A6432">
      <w:pPr>
        <w:spacing w:after="0"/>
      </w:pPr>
      <w:r>
        <w:t>Central to this policy we should:</w:t>
      </w:r>
    </w:p>
    <w:p w14:paraId="3311B044" w14:textId="5EACFE6C" w:rsidR="0046795F" w:rsidRDefault="0046795F" w:rsidP="007A6432">
      <w:pPr>
        <w:spacing w:after="0"/>
      </w:pPr>
      <w:r>
        <w:t>-Avoid unnecessary handling tasks: replace lifting with sliding.</w:t>
      </w:r>
    </w:p>
    <w:p w14:paraId="2DA95179" w14:textId="42EA5630" w:rsidR="0046795F" w:rsidRDefault="0046795F" w:rsidP="007A6432">
      <w:pPr>
        <w:spacing w:after="0"/>
      </w:pPr>
      <w:r>
        <w:t>-Train and educate staff: correct methods of assessment, handling techniques and principles to be applied.</w:t>
      </w:r>
    </w:p>
    <w:p w14:paraId="32F9350C" w14:textId="7F281BF8" w:rsidR="0046795F" w:rsidRDefault="0046795F" w:rsidP="007A6432">
      <w:pPr>
        <w:spacing w:after="0"/>
      </w:pPr>
      <w:r>
        <w:t>-Apply the science of ergonomics: workplace to be made user friendly.</w:t>
      </w:r>
    </w:p>
    <w:p w14:paraId="19FB09BC" w14:textId="77777777" w:rsidR="0046795F" w:rsidRDefault="0046795F" w:rsidP="007A6432">
      <w:pPr>
        <w:spacing w:after="0"/>
      </w:pPr>
    </w:p>
    <w:p w14:paraId="09F777CF" w14:textId="77777777" w:rsidR="00771FB5" w:rsidRDefault="007A6432" w:rsidP="007A6432">
      <w:pPr>
        <w:pStyle w:val="ListParagraph"/>
        <w:numPr>
          <w:ilvl w:val="0"/>
          <w:numId w:val="3"/>
        </w:numPr>
        <w:spacing w:after="0"/>
      </w:pPr>
      <w:r>
        <w:t>Staff are encouraged to use their common sense and not to take unnecessary risks when handling large/heavy objects. When lifting a child or object weighing more than 1</w:t>
      </w:r>
      <w:r w:rsidR="00DC2CDD">
        <w:t>3</w:t>
      </w:r>
      <w:r>
        <w:t xml:space="preserve"> kilos, staff are required to seek assistance.</w:t>
      </w:r>
    </w:p>
    <w:p w14:paraId="33A5BA75" w14:textId="77777777" w:rsidR="00771FB5" w:rsidRDefault="007A6432" w:rsidP="007A6432">
      <w:pPr>
        <w:pStyle w:val="ListParagraph"/>
        <w:numPr>
          <w:ilvl w:val="0"/>
          <w:numId w:val="3"/>
        </w:numPr>
        <w:spacing w:after="0"/>
      </w:pPr>
      <w:r>
        <w:t>It is the responsibility of all staff to follow the procedures below and to assist by identifying manual handling hazards and risks.</w:t>
      </w:r>
    </w:p>
    <w:p w14:paraId="7817601C" w14:textId="331E7CC7" w:rsidR="007A6432" w:rsidRDefault="007A6432" w:rsidP="007A6432">
      <w:pPr>
        <w:pStyle w:val="ListParagraph"/>
        <w:numPr>
          <w:ilvl w:val="0"/>
          <w:numId w:val="3"/>
        </w:numPr>
        <w:spacing w:after="0"/>
      </w:pPr>
      <w:r>
        <w:t>Regular checks to monitor use of manual handling at the pre-school. Any difficulties noted will then be dealt with immediately.</w:t>
      </w:r>
    </w:p>
    <w:p w14:paraId="33CF0929" w14:textId="77777777" w:rsidR="007A6432" w:rsidRDefault="007A6432" w:rsidP="007A6432">
      <w:pPr>
        <w:spacing w:after="0"/>
      </w:pPr>
    </w:p>
    <w:p w14:paraId="289F2E75" w14:textId="77777777" w:rsidR="007A6432" w:rsidRDefault="007A6432" w:rsidP="007A6432">
      <w:pPr>
        <w:spacing w:after="0"/>
      </w:pPr>
      <w:r>
        <w:t>Managing risks for manual handling.</w:t>
      </w:r>
    </w:p>
    <w:p w14:paraId="6B7980CE" w14:textId="77777777" w:rsidR="00771FB5" w:rsidRDefault="007A6432" w:rsidP="007A6432">
      <w:pPr>
        <w:pStyle w:val="ListParagraph"/>
        <w:numPr>
          <w:ilvl w:val="0"/>
          <w:numId w:val="4"/>
        </w:numPr>
        <w:spacing w:after="0"/>
      </w:pPr>
      <w:r>
        <w:t>Identifying risks – discuss issues with staff and check past incidents/accidents records.</w:t>
      </w:r>
    </w:p>
    <w:p w14:paraId="4546F352" w14:textId="77777777" w:rsidR="00771FB5" w:rsidRDefault="007A6432" w:rsidP="00DC2CDD">
      <w:pPr>
        <w:pStyle w:val="ListParagraph"/>
        <w:numPr>
          <w:ilvl w:val="0"/>
          <w:numId w:val="4"/>
        </w:numPr>
        <w:spacing w:after="0"/>
      </w:pPr>
      <w:r>
        <w:t xml:space="preserve">Assess risks – how much strain, pressure, stress, weight, force, grip, skill and duration </w:t>
      </w:r>
      <w:proofErr w:type="gramStart"/>
      <w:r>
        <w:t>is</w:t>
      </w:r>
      <w:proofErr w:type="gramEnd"/>
      <w:r>
        <w:t xml:space="preserve"> required for each activity.</w:t>
      </w:r>
    </w:p>
    <w:p w14:paraId="690549A0" w14:textId="0AE67990" w:rsidR="00771FB5" w:rsidRDefault="007A6432" w:rsidP="007A6432">
      <w:pPr>
        <w:pStyle w:val="ListParagraph"/>
        <w:numPr>
          <w:ilvl w:val="0"/>
          <w:numId w:val="4"/>
        </w:numPr>
        <w:spacing w:after="0"/>
      </w:pPr>
      <w:r>
        <w:t>A risk assessment will be undertaken</w:t>
      </w:r>
      <w:r w:rsidR="00DC2CDD">
        <w:t>.</w:t>
      </w:r>
    </w:p>
    <w:p w14:paraId="46D23525" w14:textId="442C841B" w:rsidR="00771FB5" w:rsidRDefault="00771FB5" w:rsidP="007A6432">
      <w:pPr>
        <w:pStyle w:val="ListParagraph"/>
        <w:numPr>
          <w:ilvl w:val="0"/>
          <w:numId w:val="4"/>
        </w:numPr>
        <w:spacing w:after="0"/>
      </w:pPr>
      <w:r>
        <w:t>A specific risk assessment may be needed for children that require manual handling.</w:t>
      </w:r>
    </w:p>
    <w:p w14:paraId="5B54BBDF" w14:textId="1077C9FB" w:rsidR="007A6432" w:rsidRDefault="007A6432" w:rsidP="007A6432">
      <w:pPr>
        <w:pStyle w:val="ListParagraph"/>
        <w:numPr>
          <w:ilvl w:val="0"/>
          <w:numId w:val="4"/>
        </w:numPr>
        <w:spacing w:after="0"/>
      </w:pPr>
      <w:r>
        <w:t xml:space="preserve">Control risks – when designing tasks </w:t>
      </w:r>
      <w:r w:rsidR="00624F14">
        <w:t>to</w:t>
      </w:r>
      <w:r>
        <w:t xml:space="preserve"> minimise injury, look at changing the way jobs are done, change the layout of the workplace, and change the equipment.</w:t>
      </w:r>
    </w:p>
    <w:p w14:paraId="5294A824" w14:textId="6E8D5103" w:rsidR="00771FB5" w:rsidRDefault="00771FB5" w:rsidP="007A6432">
      <w:pPr>
        <w:pStyle w:val="ListParagraph"/>
        <w:numPr>
          <w:ilvl w:val="0"/>
          <w:numId w:val="4"/>
        </w:numPr>
        <w:spacing w:after="0"/>
      </w:pPr>
      <w:r>
        <w:t>Specific training is required for any specialist equipment needed.</w:t>
      </w:r>
    </w:p>
    <w:p w14:paraId="5CB840D0" w14:textId="77777777" w:rsidR="007A6432" w:rsidRDefault="007A6432" w:rsidP="007A6432">
      <w:pPr>
        <w:spacing w:after="0"/>
      </w:pPr>
    </w:p>
    <w:p w14:paraId="7E167744" w14:textId="3A86C1DF" w:rsidR="00771FB5" w:rsidRDefault="007A6432" w:rsidP="007A6432">
      <w:pPr>
        <w:spacing w:after="0"/>
      </w:pPr>
      <w:r>
        <w:t>Correct Lifting Procedures</w:t>
      </w:r>
      <w:r w:rsidR="00771FB5">
        <w:t>, following the AAPEE system:</w:t>
      </w:r>
    </w:p>
    <w:p w14:paraId="5EC8509E" w14:textId="23F3C907" w:rsidR="00771FB5" w:rsidRDefault="00771FB5" w:rsidP="007A6432">
      <w:pPr>
        <w:spacing w:after="0"/>
      </w:pPr>
      <w:r>
        <w:t>A-Avoid</w:t>
      </w:r>
    </w:p>
    <w:p w14:paraId="5A73D6C7" w14:textId="12F61313" w:rsidR="00771FB5" w:rsidRDefault="00771FB5" w:rsidP="007A6432">
      <w:pPr>
        <w:spacing w:after="0"/>
      </w:pPr>
      <w:r>
        <w:t>A-Assess</w:t>
      </w:r>
    </w:p>
    <w:p w14:paraId="05467BA0" w14:textId="12519615" w:rsidR="00771FB5" w:rsidRDefault="00771FB5" w:rsidP="007A6432">
      <w:pPr>
        <w:spacing w:after="0"/>
      </w:pPr>
      <w:r>
        <w:t>P-Plan/prepare</w:t>
      </w:r>
    </w:p>
    <w:p w14:paraId="5EF74F29" w14:textId="499F1488" w:rsidR="00771FB5" w:rsidRDefault="00771FB5" w:rsidP="007A6432">
      <w:pPr>
        <w:spacing w:after="0"/>
      </w:pPr>
      <w:r>
        <w:t>E-Execute</w:t>
      </w:r>
    </w:p>
    <w:p w14:paraId="76E37EA5" w14:textId="4D7302DE" w:rsidR="00771FB5" w:rsidRDefault="00771FB5" w:rsidP="007A6432">
      <w:pPr>
        <w:spacing w:after="0"/>
      </w:pPr>
      <w:r>
        <w:t>E-Evaluate</w:t>
      </w:r>
    </w:p>
    <w:p w14:paraId="5041E885" w14:textId="0B822969" w:rsidR="00771FB5" w:rsidRDefault="00771FB5" w:rsidP="007A6432">
      <w:pPr>
        <w:spacing w:after="0"/>
      </w:pPr>
    </w:p>
    <w:p w14:paraId="1B7B549F" w14:textId="0DC10CFE" w:rsidR="00771FB5" w:rsidRDefault="00771FB5" w:rsidP="007A6432">
      <w:pPr>
        <w:spacing w:after="0"/>
      </w:pPr>
      <w:r>
        <w:t>Base to face safety:</w:t>
      </w:r>
    </w:p>
    <w:p w14:paraId="421C375A" w14:textId="58C1254F" w:rsidR="00771FB5" w:rsidRDefault="00771FB5" w:rsidP="007A6432">
      <w:pPr>
        <w:spacing w:after="0"/>
      </w:pPr>
      <w:r>
        <w:t>‘</w:t>
      </w:r>
      <w:proofErr w:type="gramStart"/>
      <w:r>
        <w:t>safer</w:t>
      </w:r>
      <w:proofErr w:type="gramEnd"/>
      <w:r>
        <w:t xml:space="preserve"> manual handling begins in your base and goes up to your face</w:t>
      </w:r>
      <w:r w:rsidR="00624F14">
        <w:t>’</w:t>
      </w:r>
    </w:p>
    <w:p w14:paraId="17F8C420" w14:textId="77777777" w:rsidR="007A6432" w:rsidRDefault="007A6432" w:rsidP="007A6432">
      <w:pPr>
        <w:spacing w:after="0"/>
      </w:pPr>
    </w:p>
    <w:p w14:paraId="3D88C1F0" w14:textId="77777777" w:rsidR="007A6432" w:rsidRDefault="007A6432" w:rsidP="007A6432">
      <w:pPr>
        <w:spacing w:after="0"/>
      </w:pPr>
      <w:r>
        <w:t>IF IN DOUBT, DO NOT LIFT!</w:t>
      </w:r>
    </w:p>
    <w:p w14:paraId="4284E483" w14:textId="77777777" w:rsidR="007A6432" w:rsidRDefault="007A6432" w:rsidP="007A6432">
      <w:pPr>
        <w:spacing w:after="0"/>
      </w:pPr>
    </w:p>
    <w:p w14:paraId="7F3F44A3" w14:textId="77777777" w:rsidR="007A6432" w:rsidRDefault="007A6432" w:rsidP="007A6432">
      <w:pPr>
        <w:spacing w:after="0"/>
      </w:pPr>
      <w:r>
        <w:t>· Staff must never twist while lifting.</w:t>
      </w:r>
    </w:p>
    <w:p w14:paraId="39391342" w14:textId="77777777" w:rsidR="007A6432" w:rsidRDefault="007A6432" w:rsidP="007A6432">
      <w:pPr>
        <w:spacing w:after="0"/>
      </w:pPr>
    </w:p>
    <w:p w14:paraId="5DA49022" w14:textId="77777777" w:rsidR="007A6432" w:rsidRDefault="007A6432" w:rsidP="007A6432">
      <w:pPr>
        <w:spacing w:after="0"/>
      </w:pPr>
      <w:r>
        <w:t>· When staff lift a child or object they should not stretch over and lift, but lean close and raise as close as possible to their body.</w:t>
      </w:r>
    </w:p>
    <w:p w14:paraId="0D3A5B4C" w14:textId="77777777" w:rsidR="007A6432" w:rsidRDefault="007A6432" w:rsidP="007A6432">
      <w:pPr>
        <w:spacing w:after="0"/>
      </w:pPr>
    </w:p>
    <w:p w14:paraId="12CD1827" w14:textId="77777777" w:rsidR="007A6432" w:rsidRDefault="007A6432" w:rsidP="007A6432">
      <w:pPr>
        <w:spacing w:after="0"/>
      </w:pPr>
      <w:r>
        <w:t>· When lifting staff must:-</w:t>
      </w:r>
    </w:p>
    <w:p w14:paraId="612443B8" w14:textId="77777777" w:rsidR="007A6432" w:rsidRDefault="007A6432" w:rsidP="007A6432">
      <w:pPr>
        <w:spacing w:after="0"/>
      </w:pPr>
    </w:p>
    <w:p w14:paraId="009FE452" w14:textId="04C132DA" w:rsidR="007A6432" w:rsidRDefault="007A6432" w:rsidP="007A6432">
      <w:pPr>
        <w:spacing w:after="0"/>
      </w:pPr>
      <w:r>
        <w:t>– Place their feet apart in a striding position</w:t>
      </w:r>
    </w:p>
    <w:p w14:paraId="4BE7C2C6" w14:textId="02C87EEF" w:rsidR="007A6432" w:rsidRDefault="007A6432" w:rsidP="007A6432">
      <w:pPr>
        <w:spacing w:after="0"/>
      </w:pPr>
      <w:r>
        <w:t>– Keep their breastbone elevated</w:t>
      </w:r>
    </w:p>
    <w:p w14:paraId="3CDAAFB3" w14:textId="17E1A39B" w:rsidR="007A6432" w:rsidRDefault="007A6432" w:rsidP="007A6432">
      <w:pPr>
        <w:spacing w:after="0"/>
      </w:pPr>
      <w:r>
        <w:t>– Bend their knees</w:t>
      </w:r>
    </w:p>
    <w:p w14:paraId="280BB910" w14:textId="464E3172" w:rsidR="007A6432" w:rsidRDefault="007A6432" w:rsidP="007A6432">
      <w:pPr>
        <w:spacing w:after="0"/>
      </w:pPr>
      <w:r>
        <w:t>– Br</w:t>
      </w:r>
      <w:r w:rsidR="00624F14">
        <w:t>a</w:t>
      </w:r>
      <w:r>
        <w:t>ce their stomach muscles</w:t>
      </w:r>
    </w:p>
    <w:p w14:paraId="51858B57" w14:textId="40CBCED6" w:rsidR="007A6432" w:rsidRDefault="007A6432" w:rsidP="007A6432">
      <w:pPr>
        <w:spacing w:after="0"/>
      </w:pPr>
      <w:r>
        <w:t>– Hold the child or object close to their body</w:t>
      </w:r>
    </w:p>
    <w:p w14:paraId="1C45A358" w14:textId="65CABB36" w:rsidR="007A6432" w:rsidRDefault="007A6432" w:rsidP="007A6432">
      <w:pPr>
        <w:spacing w:after="0"/>
      </w:pPr>
      <w:r>
        <w:t>– Move their feet not their spine, to stand up</w:t>
      </w:r>
    </w:p>
    <w:p w14:paraId="3698253C" w14:textId="77777777" w:rsidR="007A6432" w:rsidRDefault="007A6432" w:rsidP="007A6432">
      <w:pPr>
        <w:spacing w:after="0"/>
      </w:pPr>
      <w:r>
        <w:t>– Prepare to move in a forwards direction.</w:t>
      </w:r>
    </w:p>
    <w:p w14:paraId="05D94678" w14:textId="77777777" w:rsidR="007A6432" w:rsidRDefault="007A6432" w:rsidP="007A6432">
      <w:pPr>
        <w:spacing w:after="0"/>
      </w:pPr>
    </w:p>
    <w:p w14:paraId="7B710AA2" w14:textId="77777777" w:rsidR="007A6432" w:rsidRDefault="007A6432" w:rsidP="007A6432">
      <w:pPr>
        <w:spacing w:after="0"/>
      </w:pPr>
      <w:r>
        <w:t>· Staff should transfer heavy items to smaller containers to reduce weight.</w:t>
      </w:r>
    </w:p>
    <w:p w14:paraId="3AB1ED07" w14:textId="77777777" w:rsidR="007A6432" w:rsidRDefault="007A6432" w:rsidP="007A6432">
      <w:pPr>
        <w:spacing w:after="0"/>
      </w:pPr>
    </w:p>
    <w:p w14:paraId="56DEE8E7" w14:textId="77777777" w:rsidR="007A6432" w:rsidRDefault="007A6432" w:rsidP="007A6432">
      <w:pPr>
        <w:spacing w:after="0"/>
      </w:pPr>
      <w:r>
        <w:t>Staff should:-</w:t>
      </w:r>
    </w:p>
    <w:p w14:paraId="4099CB12" w14:textId="77777777" w:rsidR="007A6432" w:rsidRDefault="007A6432" w:rsidP="007A6432">
      <w:pPr>
        <w:spacing w:after="0"/>
      </w:pPr>
    </w:p>
    <w:p w14:paraId="2C1FF2E0" w14:textId="2D7CEDCB" w:rsidR="007A6432" w:rsidRDefault="007A6432" w:rsidP="007A6432">
      <w:pPr>
        <w:spacing w:after="0"/>
      </w:pPr>
      <w:r>
        <w:t>– Kneel where possible</w:t>
      </w:r>
    </w:p>
    <w:p w14:paraId="25F22368" w14:textId="2CBB6328" w:rsidR="007A6432" w:rsidRDefault="007A6432" w:rsidP="007A6432">
      <w:pPr>
        <w:spacing w:after="0"/>
      </w:pPr>
      <w:r>
        <w:t>– Refrain from carrying children on their hip</w:t>
      </w:r>
    </w:p>
    <w:p w14:paraId="128A3BE4" w14:textId="554515E9" w:rsidR="007A6432" w:rsidRDefault="007A6432" w:rsidP="007A6432">
      <w:pPr>
        <w:spacing w:after="0"/>
      </w:pPr>
      <w:r>
        <w:t>– Lift children with one arm under their buttocks and the other arm under their backs, with the child facing them</w:t>
      </w:r>
    </w:p>
    <w:p w14:paraId="7F4079B8" w14:textId="77777777" w:rsidR="006C2658" w:rsidRDefault="006C2658" w:rsidP="007A6432">
      <w:pPr>
        <w:spacing w:after="0"/>
      </w:pPr>
    </w:p>
    <w:p w14:paraId="49699C7B" w14:textId="77777777" w:rsidR="006C2658" w:rsidRDefault="006C2658" w:rsidP="007A6432">
      <w:pPr>
        <w:spacing w:after="0"/>
      </w:pPr>
    </w:p>
    <w:p w14:paraId="1BF796D3" w14:textId="77777777" w:rsidR="006C2658" w:rsidRDefault="006C2658" w:rsidP="007A6432">
      <w:pPr>
        <w:spacing w:after="0"/>
      </w:pPr>
    </w:p>
    <w:p w14:paraId="3BE6E0B5" w14:textId="11FBC34E" w:rsidR="006C2658" w:rsidRDefault="00605C3A" w:rsidP="007A6432">
      <w:pPr>
        <w:spacing w:after="0"/>
      </w:pPr>
      <w:r>
        <w:t>Date: March 2024</w:t>
      </w:r>
    </w:p>
    <w:p w14:paraId="60749852" w14:textId="77D71F4E" w:rsidR="00605C3A" w:rsidRDefault="00605C3A" w:rsidP="007A6432">
      <w:pPr>
        <w:spacing w:after="0"/>
      </w:pPr>
      <w:r>
        <w:t>Review date: March 2025</w:t>
      </w:r>
    </w:p>
    <w:p w14:paraId="2490CF41" w14:textId="6A9552C7" w:rsidR="00605C3A" w:rsidRDefault="00605C3A" w:rsidP="007A6432">
      <w:pPr>
        <w:spacing w:after="0"/>
      </w:pPr>
      <w:r>
        <w:t>Sign: Mica Robinson</w:t>
      </w:r>
    </w:p>
    <w:p w14:paraId="2BC5D7D2" w14:textId="53B4DCD0" w:rsidR="00605C3A" w:rsidRDefault="00605C3A" w:rsidP="007A6432">
      <w:pPr>
        <w:spacing w:after="0"/>
      </w:pPr>
      <w:r>
        <w:t>Role: Deputy Manager</w:t>
      </w:r>
    </w:p>
    <w:sectPr w:rsidR="00605C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C7D1C"/>
    <w:multiLevelType w:val="hybridMultilevel"/>
    <w:tmpl w:val="FDA43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73F82"/>
    <w:multiLevelType w:val="hybridMultilevel"/>
    <w:tmpl w:val="3F7E4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0041E2"/>
    <w:multiLevelType w:val="hybridMultilevel"/>
    <w:tmpl w:val="90580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FD3CB9"/>
    <w:multiLevelType w:val="hybridMultilevel"/>
    <w:tmpl w:val="92507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8385030">
    <w:abstractNumId w:val="1"/>
  </w:num>
  <w:num w:numId="2" w16cid:durableId="1928269123">
    <w:abstractNumId w:val="2"/>
  </w:num>
  <w:num w:numId="3" w16cid:durableId="326439476">
    <w:abstractNumId w:val="3"/>
  </w:num>
  <w:num w:numId="4" w16cid:durableId="756828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6432"/>
    <w:rsid w:val="0046795F"/>
    <w:rsid w:val="00605C3A"/>
    <w:rsid w:val="00624F14"/>
    <w:rsid w:val="006C2658"/>
    <w:rsid w:val="00771FB5"/>
    <w:rsid w:val="007A6432"/>
    <w:rsid w:val="00A37747"/>
    <w:rsid w:val="00DC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64B5D"/>
  <w15:docId w15:val="{C88E1F02-777E-4105-8EC3-9F1FC3909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C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Josselyn</dc:creator>
  <cp:keywords/>
  <dc:description/>
  <cp:lastModifiedBy>Chloe Bambridge</cp:lastModifiedBy>
  <cp:revision>4</cp:revision>
  <dcterms:created xsi:type="dcterms:W3CDTF">2022-10-17T11:08:00Z</dcterms:created>
  <dcterms:modified xsi:type="dcterms:W3CDTF">2024-03-06T11:48:00Z</dcterms:modified>
</cp:coreProperties>
</file>